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F2864" w14:textId="77777777" w:rsidR="00BF43D3" w:rsidRDefault="00BF43D3" w:rsidP="00BF43D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RESTAURAÇÃO DO MUSEU NACIONAL/UFRJ RECEBE NOVO PARECER FAVORÁVEL DO IPHAN</w:t>
      </w:r>
    </w:p>
    <w:p w14:paraId="218D6211" w14:textId="77777777" w:rsidR="00BF43D3" w:rsidRDefault="00BF43D3" w:rsidP="00BF43D3"/>
    <w:p w14:paraId="47F7E291" w14:textId="77777777" w:rsidR="00BF43D3" w:rsidRDefault="00BF43D3" w:rsidP="00BF43D3">
      <w:pPr>
        <w:jc w:val="both"/>
        <w:rPr>
          <w:rFonts w:cstheme="minorHAnsi"/>
          <w:color w:val="FF0000"/>
        </w:rPr>
      </w:pPr>
      <w:r>
        <w:t xml:space="preserve">O Instituto do Patrimônio Histórico e Artístico Nacional no Rio de Janeiro (Iphan-RJ) aprovou na última quinta-feira (29/06), o </w:t>
      </w:r>
      <w:r>
        <w:rPr>
          <w:rFonts w:cstheme="minorHAnsi"/>
          <w:b/>
          <w:bCs/>
        </w:rPr>
        <w:t>Anteprojeto de Restauração e Arquitetura do Paço de São Cristóvão</w:t>
      </w:r>
      <w:r>
        <w:rPr>
          <w:rFonts w:cstheme="minorHAnsi"/>
        </w:rPr>
        <w:t xml:space="preserve">, a sede do Museu Nacional/UFRJ. O documento registra o acordo com o conceito geral do projeto e a disponibilidade da instituição de seguir colaborando com o desenvolvimento do projeto executivo para as intervenções no palácio e no seu entorno. </w:t>
      </w:r>
    </w:p>
    <w:p w14:paraId="0BBBBDF4" w14:textId="77777777" w:rsidR="00BF43D3" w:rsidRDefault="00BF43D3" w:rsidP="00BF43D3">
      <w:pPr>
        <w:spacing w:after="0" w:line="240" w:lineRule="auto"/>
        <w:jc w:val="both"/>
      </w:pPr>
      <w:r>
        <w:t xml:space="preserve">A proposta contou com o envolvimento de diversos </w:t>
      </w:r>
      <w:r>
        <w:rPr>
          <w:b/>
          <w:bCs/>
        </w:rPr>
        <w:t xml:space="preserve">especialistas multidisciplinares </w:t>
      </w:r>
      <w:r>
        <w:t>e</w:t>
      </w:r>
      <w:r>
        <w:rPr>
          <w:b/>
          <w:bCs/>
        </w:rPr>
        <w:t xml:space="preserve"> </w:t>
      </w:r>
      <w:r>
        <w:t xml:space="preserve">apresenta um forte </w:t>
      </w:r>
      <w:r>
        <w:rPr>
          <w:b/>
          <w:bCs/>
        </w:rPr>
        <w:t xml:space="preserve">compromisso de conectar ainda mais o Museu aos jardins </w:t>
      </w:r>
      <w:r>
        <w:t xml:space="preserve">da Quinta da Boa Vista, garante todas as </w:t>
      </w:r>
      <w:r>
        <w:rPr>
          <w:b/>
          <w:bCs/>
        </w:rPr>
        <w:t>premissas de acessibilidade e sustentabilidade</w:t>
      </w:r>
      <w:r>
        <w:t xml:space="preserve">; e busca </w:t>
      </w:r>
      <w:r>
        <w:rPr>
          <w:b/>
          <w:bCs/>
        </w:rPr>
        <w:t>preservar a maior quantidade possível de elementos artísticos e históricos</w:t>
      </w:r>
      <w:r>
        <w:t xml:space="preserve"> do palácio.</w:t>
      </w:r>
    </w:p>
    <w:p w14:paraId="3C72F4FC" w14:textId="77777777" w:rsidR="00BF43D3" w:rsidRDefault="00BF43D3" w:rsidP="00BF43D3">
      <w:pPr>
        <w:spacing w:after="0" w:line="240" w:lineRule="auto"/>
        <w:jc w:val="both"/>
      </w:pPr>
    </w:p>
    <w:p w14:paraId="212D3BFE" w14:textId="77777777" w:rsidR="00BF43D3" w:rsidRDefault="00BF43D3" w:rsidP="00BF43D3">
      <w:pPr>
        <w:spacing w:after="0" w:line="240" w:lineRule="auto"/>
        <w:jc w:val="both"/>
      </w:pPr>
      <w:r>
        <w:t xml:space="preserve">Uma das intervenções sugeridas e que já conta com o aval do Iphan é a </w:t>
      </w:r>
      <w:r>
        <w:rPr>
          <w:b/>
          <w:bCs/>
        </w:rPr>
        <w:t>instalação de uma cobertura transparente no pátio da escadaria monumental</w:t>
      </w:r>
      <w:r>
        <w:t xml:space="preserve">, o que vai garantir maior proteção e seguir permitindo a entrada de luz natural na área histórica do palácio. Todo o </w:t>
      </w:r>
      <w:r>
        <w:rPr>
          <w:b/>
          <w:bCs/>
        </w:rPr>
        <w:t>Paço de São Cristóvão será dedicado a exposições e atividades educativas</w:t>
      </w:r>
      <w:r>
        <w:t xml:space="preserve">, enquanto o prédio anexo Alípio de Miranda Ribeiro receberá </w:t>
      </w:r>
      <w:r>
        <w:rPr>
          <w:b/>
          <w:bCs/>
        </w:rPr>
        <w:t>salas técnicas, um auditório multiuso</w:t>
      </w:r>
      <w:r>
        <w:t xml:space="preserve"> e terá sua estrutura revitalizada.</w:t>
      </w:r>
    </w:p>
    <w:p w14:paraId="5F634DF2" w14:textId="77777777" w:rsidR="00BF43D3" w:rsidRDefault="00BF43D3" w:rsidP="00BF43D3">
      <w:pPr>
        <w:spacing w:after="0" w:line="240" w:lineRule="auto"/>
        <w:jc w:val="both"/>
      </w:pPr>
    </w:p>
    <w:p w14:paraId="7FB23279" w14:textId="77777777" w:rsidR="00BF43D3" w:rsidRDefault="00BF43D3" w:rsidP="00BF43D3">
      <w:pPr>
        <w:spacing w:after="0" w:line="240" w:lineRule="auto"/>
        <w:jc w:val="both"/>
      </w:pPr>
      <w:r>
        <w:t xml:space="preserve">O anteprojeto apresentado ao Iphan em agosto de 2022 foi desenvolvido pelo consórcio H+F Arquitetos e Atelier de Arquitetura, contratado pelo Projeto Museu Nacional Vive </w:t>
      </w:r>
      <w:r>
        <w:rPr>
          <w:i/>
          <w:iCs/>
        </w:rPr>
        <w:t>(cooperação entre UFRJ, UNESCO e Instituto Cultural Vale)</w:t>
      </w:r>
      <w:r>
        <w:t xml:space="preserve">, que conta com apoio financeiro do BNDES e patrocínio platina do Bradesco e da Vale. </w:t>
      </w:r>
    </w:p>
    <w:p w14:paraId="72474BEF" w14:textId="77777777" w:rsidR="00BF43D3" w:rsidRDefault="00BF43D3" w:rsidP="00BF43D3">
      <w:pPr>
        <w:spacing w:after="0" w:line="240" w:lineRule="auto"/>
        <w:jc w:val="both"/>
      </w:pPr>
    </w:p>
    <w:p w14:paraId="3438F2F5" w14:textId="77777777" w:rsidR="00BF43D3" w:rsidRDefault="00BF43D3" w:rsidP="00BF43D3">
      <w:pPr>
        <w:spacing w:after="0" w:line="240" w:lineRule="auto"/>
        <w:jc w:val="both"/>
      </w:pPr>
      <w:r>
        <w:t xml:space="preserve">Em fevereiro deste ano, o presidente do Iphan, Leandro Grass, visitou as obras no palácio. Desde então, representantes do órgão federal tem participado do Comitê Institucional do Projeto e de um grupo de trabalho para acompanhamento e contribuições aos projetos de arquitetura, restauração e complementares, que seguem em desenvolvimento. </w:t>
      </w:r>
    </w:p>
    <w:p w14:paraId="07CD6079" w14:textId="77777777" w:rsidR="00BF43D3" w:rsidRDefault="00BF43D3" w:rsidP="00BF43D3">
      <w:pPr>
        <w:spacing w:after="0" w:line="240" w:lineRule="auto"/>
        <w:jc w:val="both"/>
      </w:pPr>
    </w:p>
    <w:p w14:paraId="6CFAAFA9" w14:textId="77777777" w:rsidR="00BF43D3" w:rsidRDefault="00BF43D3" w:rsidP="00BF43D3">
      <w:pPr>
        <w:spacing w:after="0" w:line="240" w:lineRule="auto"/>
        <w:jc w:val="both"/>
      </w:pPr>
      <w:r>
        <w:t xml:space="preserve">O recente parecer do órgão apresenta recomendações para as diversas frentes de atuação e destacam, de modo especial, a importância do restauro de ornamentos que resistiram ao incêndio, da revelação de marcas deixadas pelo fogo no antigo auditório, e da incorporação de achados arqueológicos aos projetos de arquitetura, engenharia, museografia e comunicação visual. </w:t>
      </w:r>
    </w:p>
    <w:p w14:paraId="6831DEF4" w14:textId="77777777" w:rsidR="00BF43D3" w:rsidRDefault="00BF43D3" w:rsidP="00BF43D3">
      <w:pPr>
        <w:spacing w:after="0" w:line="240" w:lineRule="auto"/>
        <w:jc w:val="both"/>
        <w:rPr>
          <w:color w:val="FF0000"/>
        </w:rPr>
      </w:pPr>
    </w:p>
    <w:p w14:paraId="5C431A85" w14:textId="77777777" w:rsidR="00BF43D3" w:rsidRDefault="00BF43D3" w:rsidP="00BF43D3">
      <w:pPr>
        <w:spacing w:after="0" w:line="240" w:lineRule="auto"/>
        <w:jc w:val="both"/>
      </w:pPr>
      <w:r>
        <w:t xml:space="preserve">O monitoramento arqueológico do Paço foi iniciado em 2021 e já tem revelado um conjunto de artefatos e estruturas arquitetônicas de interesse. Entre eles, partes da estrutura de uma antiga capela, que foram encontradas em bom estado de preservação e vestígios de pisos e calçamentos que ligavam o pátio principal do palácio ao Jardim das Princesas. Um minidocumentário audiovisual do Projeto Museu Nacional Vive sobre o trabalho dos especialistas está disponível </w:t>
      </w:r>
      <w:hyperlink r:id="rId4">
        <w:r>
          <w:rPr>
            <w:rStyle w:val="Hyperlink"/>
            <w:b/>
            <w:bCs/>
            <w:color w:val="auto"/>
          </w:rPr>
          <w:t>aqui</w:t>
        </w:r>
      </w:hyperlink>
      <w:r>
        <w:t xml:space="preserve">. </w:t>
      </w:r>
    </w:p>
    <w:p w14:paraId="155D3F07" w14:textId="77777777" w:rsidR="00BF43D3" w:rsidRDefault="00BF43D3" w:rsidP="00BF43D3">
      <w:pPr>
        <w:spacing w:after="0" w:line="240" w:lineRule="auto"/>
        <w:jc w:val="both"/>
        <w:rPr>
          <w:color w:val="FF0000"/>
        </w:rPr>
      </w:pPr>
    </w:p>
    <w:p w14:paraId="3547B9CC" w14:textId="77777777" w:rsidR="00BF43D3" w:rsidRDefault="00BF43D3" w:rsidP="00BF43D3">
      <w:pPr>
        <w:spacing w:after="0" w:line="240" w:lineRule="auto"/>
        <w:jc w:val="both"/>
      </w:pPr>
      <w:r>
        <w:t xml:space="preserve">De acordo com o cronograma geral para a reconstrução do Museu, o projeto executivo e detalhamentos de arquitetura e restauro serão concluídos até o final deste ano, já agregando recomendações técnicas do Iphan. </w:t>
      </w:r>
    </w:p>
    <w:p w14:paraId="3880FE7C" w14:textId="77777777" w:rsidR="001E2DA3" w:rsidRDefault="001E2DA3"/>
    <w:sectPr w:rsidR="001E2D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3D3"/>
    <w:rsid w:val="001E2DA3"/>
    <w:rsid w:val="008414F4"/>
    <w:rsid w:val="00BF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E1A02"/>
  <w15:chartTrackingRefBased/>
  <w15:docId w15:val="{6B8B48B1-2145-44C7-8AEB-6772696CB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3D3"/>
    <w:pPr>
      <w:suppressAutoHyphens/>
    </w:pPr>
    <w:rPr>
      <w:rFonts w:ascii="Calibri" w:eastAsia="Calibri" w:hAnsi="Calibri"/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F43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kFrGOtlkQEE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2612</Characters>
  <Application>Microsoft Office Word</Application>
  <DocSecurity>0</DocSecurity>
  <Lines>21</Lines>
  <Paragraphs>6</Paragraphs>
  <ScaleCrop>false</ScaleCrop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Montenegro</dc:creator>
  <cp:keywords/>
  <dc:description/>
  <cp:lastModifiedBy>Tiago Montenegro</cp:lastModifiedBy>
  <cp:revision>1</cp:revision>
  <dcterms:created xsi:type="dcterms:W3CDTF">2023-07-17T17:42:00Z</dcterms:created>
  <dcterms:modified xsi:type="dcterms:W3CDTF">2023-07-17T17:43:00Z</dcterms:modified>
</cp:coreProperties>
</file>